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2765C" w14:textId="77777777" w:rsidR="00C23A08" w:rsidRDefault="00C96C19">
      <w:pPr>
        <w:pStyle w:val="Heading1"/>
      </w:pPr>
      <w:r>
        <w:t>Stark County, Ohio – Hygiene &amp; Personal Care Resources</w:t>
      </w:r>
    </w:p>
    <w:p w14:paraId="0913890F" w14:textId="77777777" w:rsidR="00C23A08" w:rsidRPr="00C96C19" w:rsidRDefault="00C96C19" w:rsidP="00C96C19">
      <w:pPr>
        <w:pStyle w:val="ListParagraph"/>
        <w:numPr>
          <w:ilvl w:val="0"/>
          <w:numId w:val="10"/>
        </w:numPr>
        <w:rPr>
          <w:b/>
          <w:bCs/>
        </w:rPr>
      </w:pPr>
      <w:r w:rsidRPr="00C96C19">
        <w:rPr>
          <w:b/>
          <w:bCs/>
        </w:rPr>
        <w:t>North Canton Cares Pantry</w:t>
      </w:r>
    </w:p>
    <w:p w14:paraId="41C2DC71" w14:textId="77777777" w:rsidR="00C96C19" w:rsidRDefault="00C96C19" w:rsidP="00C96C19">
      <w:pPr>
        <w:pStyle w:val="ListParagraph"/>
        <w:numPr>
          <w:ilvl w:val="0"/>
          <w:numId w:val="12"/>
        </w:numPr>
      </w:pPr>
      <w:r>
        <w:t>Provides food and hygiene items including diapers, feminine products, soap, toothpaste, and more</w:t>
      </w:r>
    </w:p>
    <w:p w14:paraId="6B3E36B9" w14:textId="77777777" w:rsidR="00C96C19" w:rsidRDefault="00C96C19" w:rsidP="00C96C19">
      <w:pPr>
        <w:pStyle w:val="ListParagraph"/>
        <w:numPr>
          <w:ilvl w:val="1"/>
          <w:numId w:val="12"/>
        </w:numPr>
      </w:pPr>
      <w:r>
        <w:t>Address: 1300 Pittsburg Ave NW, North Canton, OH 44720</w:t>
      </w:r>
    </w:p>
    <w:p w14:paraId="4D7DAB90" w14:textId="5722C075" w:rsidR="00C23A08" w:rsidRDefault="00C96C19" w:rsidP="00C96C19">
      <w:pPr>
        <w:pStyle w:val="ListParagraph"/>
        <w:numPr>
          <w:ilvl w:val="1"/>
          <w:numId w:val="12"/>
        </w:numPr>
      </w:pPr>
      <w:r>
        <w:t>Phone: (330) 871-9282</w:t>
      </w:r>
      <w:r>
        <w:br/>
      </w:r>
    </w:p>
    <w:p w14:paraId="692B861B" w14:textId="77777777" w:rsidR="00C23A08" w:rsidRPr="00C96C19" w:rsidRDefault="00C96C19" w:rsidP="00C96C19">
      <w:pPr>
        <w:pStyle w:val="ListParagraph"/>
        <w:numPr>
          <w:ilvl w:val="0"/>
          <w:numId w:val="10"/>
        </w:numPr>
        <w:rPr>
          <w:b/>
          <w:bCs/>
        </w:rPr>
      </w:pPr>
      <w:r w:rsidRPr="00C96C19">
        <w:rPr>
          <w:b/>
          <w:bCs/>
        </w:rPr>
        <w:t>Total Living Center – Canton, OH</w:t>
      </w:r>
    </w:p>
    <w:p w14:paraId="485E8F5F" w14:textId="77777777" w:rsidR="00C96C19" w:rsidRDefault="00C96C19" w:rsidP="00C96C19">
      <w:pPr>
        <w:pStyle w:val="ListParagraph"/>
        <w:numPr>
          <w:ilvl w:val="0"/>
          <w:numId w:val="12"/>
        </w:numPr>
      </w:pPr>
      <w:r>
        <w:t>Offers monthly hygiene distributions</w:t>
      </w:r>
    </w:p>
    <w:p w14:paraId="6D6DA660" w14:textId="77777777" w:rsidR="00C96C19" w:rsidRDefault="00C96C19" w:rsidP="00C96C19">
      <w:pPr>
        <w:pStyle w:val="ListParagraph"/>
        <w:numPr>
          <w:ilvl w:val="0"/>
          <w:numId w:val="12"/>
        </w:numPr>
      </w:pPr>
      <w:r>
        <w:t>Provides laundromat service for clothes and linens (by appointment)</w:t>
      </w:r>
    </w:p>
    <w:p w14:paraId="0FC9983A" w14:textId="77777777" w:rsidR="00C96C19" w:rsidRDefault="00C96C19" w:rsidP="00C96C19">
      <w:pPr>
        <w:pStyle w:val="ListParagraph"/>
        <w:numPr>
          <w:ilvl w:val="1"/>
          <w:numId w:val="12"/>
        </w:numPr>
      </w:pPr>
      <w:r>
        <w:t>Address: 2221 9th St SW, Canton, OH 44706</w:t>
      </w:r>
    </w:p>
    <w:p w14:paraId="6DF8D76F" w14:textId="77777777" w:rsidR="00C96C19" w:rsidRDefault="00C96C19" w:rsidP="00C96C19">
      <w:pPr>
        <w:pStyle w:val="ListParagraph"/>
        <w:numPr>
          <w:ilvl w:val="1"/>
          <w:numId w:val="12"/>
        </w:numPr>
      </w:pPr>
      <w:r>
        <w:t>Phone: (330) 455-3663</w:t>
      </w:r>
    </w:p>
    <w:p w14:paraId="45C4AEFF" w14:textId="5242F689" w:rsidR="00C23A08" w:rsidRDefault="00C96C19" w:rsidP="00C96C19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https://totallivingcenter.org/services</w:t>
        </w:r>
      </w:hyperlink>
    </w:p>
    <w:p w14:paraId="4C142F58" w14:textId="77777777" w:rsidR="00C96C19" w:rsidRDefault="00C96C19" w:rsidP="00C96C19">
      <w:pPr>
        <w:pStyle w:val="ListParagraph"/>
      </w:pPr>
    </w:p>
    <w:p w14:paraId="257A49C6" w14:textId="77777777" w:rsidR="00C23A08" w:rsidRPr="00C96C19" w:rsidRDefault="00C96C19" w:rsidP="00C96C19">
      <w:pPr>
        <w:pStyle w:val="ListParagraph"/>
        <w:numPr>
          <w:ilvl w:val="0"/>
          <w:numId w:val="10"/>
        </w:numPr>
        <w:rPr>
          <w:b/>
          <w:bCs/>
        </w:rPr>
      </w:pPr>
      <w:r w:rsidRPr="00C96C19">
        <w:rPr>
          <w:b/>
          <w:bCs/>
        </w:rPr>
        <w:t>Greater Stark County Urban League – ACCESS Program</w:t>
      </w:r>
    </w:p>
    <w:p w14:paraId="589824D1" w14:textId="77777777" w:rsidR="00C96C19" w:rsidRDefault="00C96C19" w:rsidP="00C96C19">
      <w:pPr>
        <w:pStyle w:val="ListParagraph"/>
        <w:numPr>
          <w:ilvl w:val="0"/>
          <w:numId w:val="12"/>
        </w:numPr>
      </w:pPr>
      <w:r>
        <w:t>Provides diapers, feminine products, adult briefs, cleaning supplies, and personal care items</w:t>
      </w:r>
    </w:p>
    <w:p w14:paraId="054DF626" w14:textId="77777777" w:rsidR="00C96C19" w:rsidRDefault="00C96C19" w:rsidP="00C96C19">
      <w:pPr>
        <w:pStyle w:val="ListParagraph"/>
        <w:numPr>
          <w:ilvl w:val="1"/>
          <w:numId w:val="12"/>
        </w:numPr>
      </w:pPr>
      <w:r>
        <w:t>Address: 1400 Sherrick Rd SE, Canton, OH 44707</w:t>
      </w:r>
    </w:p>
    <w:p w14:paraId="371AE6A1" w14:textId="77777777" w:rsidR="00C96C19" w:rsidRDefault="00C96C19" w:rsidP="00C96C19">
      <w:pPr>
        <w:pStyle w:val="ListParagraph"/>
        <w:numPr>
          <w:ilvl w:val="1"/>
          <w:numId w:val="12"/>
        </w:numPr>
      </w:pPr>
      <w:r>
        <w:t>Phone: (330) 754-1576</w:t>
      </w:r>
    </w:p>
    <w:p w14:paraId="5F6D024D" w14:textId="1C9FBCCE" w:rsidR="00C23A08" w:rsidRDefault="00C96C19" w:rsidP="00C96C19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https://starkurbanleague.org/home/take-action/urban-health-care</w:t>
        </w:r>
      </w:hyperlink>
    </w:p>
    <w:p w14:paraId="7051ED78" w14:textId="77777777" w:rsidR="00C96C19" w:rsidRDefault="00C96C19" w:rsidP="00C96C19">
      <w:pPr>
        <w:pStyle w:val="ListParagraph"/>
      </w:pPr>
    </w:p>
    <w:p w14:paraId="73FE27D9" w14:textId="77777777" w:rsidR="00C23A08" w:rsidRPr="00C96C19" w:rsidRDefault="00C96C19" w:rsidP="00C96C19">
      <w:pPr>
        <w:pStyle w:val="ListParagraph"/>
        <w:numPr>
          <w:ilvl w:val="0"/>
          <w:numId w:val="10"/>
        </w:numPr>
        <w:rPr>
          <w:b/>
          <w:bCs/>
        </w:rPr>
      </w:pPr>
      <w:r w:rsidRPr="00C96C19">
        <w:rPr>
          <w:b/>
          <w:bCs/>
        </w:rPr>
        <w:t>Bridge Point – Essentials Program</w:t>
      </w:r>
    </w:p>
    <w:p w14:paraId="6B3587AE" w14:textId="77777777" w:rsidR="00C96C19" w:rsidRDefault="00C96C19" w:rsidP="00C96C19">
      <w:pPr>
        <w:pStyle w:val="ListParagraph"/>
        <w:numPr>
          <w:ilvl w:val="0"/>
          <w:numId w:val="12"/>
        </w:numPr>
      </w:pPr>
      <w:r>
        <w:t>Provides shampoo, deodorant, toothpaste, household cleaning products, diapers, and period supplies</w:t>
      </w:r>
    </w:p>
    <w:p w14:paraId="14B86B39" w14:textId="77777777" w:rsidR="00C96C19" w:rsidRDefault="00C96C19" w:rsidP="00C96C19">
      <w:pPr>
        <w:pStyle w:val="ListParagraph"/>
        <w:numPr>
          <w:ilvl w:val="0"/>
          <w:numId w:val="12"/>
        </w:numPr>
      </w:pPr>
      <w:r>
        <w:t>Application details available on website</w:t>
      </w:r>
    </w:p>
    <w:p w14:paraId="784BB4E7" w14:textId="2FFCEA61" w:rsidR="00C23A08" w:rsidRDefault="00C96C19" w:rsidP="00C96C19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https://bridgepointcs.org/essentials</w:t>
        </w:r>
      </w:hyperlink>
      <w:r>
        <w:t xml:space="preserve"> </w:t>
      </w:r>
    </w:p>
    <w:p w14:paraId="2159F1E8" w14:textId="77777777" w:rsidR="00C96C19" w:rsidRDefault="00C96C19" w:rsidP="00C96C19">
      <w:pPr>
        <w:pStyle w:val="ListParagraph"/>
      </w:pPr>
    </w:p>
    <w:p w14:paraId="0B67F28A" w14:textId="77777777" w:rsidR="00C23A08" w:rsidRPr="00C96C19" w:rsidRDefault="00C96C19" w:rsidP="00C96C19">
      <w:pPr>
        <w:pStyle w:val="ListParagraph"/>
        <w:numPr>
          <w:ilvl w:val="0"/>
          <w:numId w:val="10"/>
        </w:numPr>
        <w:rPr>
          <w:b/>
          <w:bCs/>
        </w:rPr>
      </w:pPr>
      <w:r w:rsidRPr="00C96C19">
        <w:rPr>
          <w:b/>
          <w:bCs/>
        </w:rPr>
        <w:t>Catholic Charities – Stark County Site</w:t>
      </w:r>
    </w:p>
    <w:p w14:paraId="72181F25" w14:textId="77777777" w:rsidR="00C96C19" w:rsidRDefault="00C96C19" w:rsidP="00C96C19">
      <w:pPr>
        <w:pStyle w:val="ListParagraph"/>
        <w:numPr>
          <w:ilvl w:val="0"/>
          <w:numId w:val="12"/>
        </w:numPr>
      </w:pPr>
      <w:r>
        <w:t>Community Cupboard includes hygiene and household essentials</w:t>
      </w:r>
    </w:p>
    <w:p w14:paraId="2DD04BE9" w14:textId="678EF349" w:rsidR="00C23A08" w:rsidRDefault="00C96C19" w:rsidP="00C96C19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https://www.ccdoy.org/locations/catholic-charities-serving-portage-stark-counties</w:t>
        </w:r>
      </w:hyperlink>
      <w:r>
        <w:t xml:space="preserve">  </w:t>
      </w:r>
    </w:p>
    <w:sectPr w:rsidR="00C23A0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C23987"/>
    <w:multiLevelType w:val="hybridMultilevel"/>
    <w:tmpl w:val="BF220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04E67"/>
    <w:multiLevelType w:val="hybridMultilevel"/>
    <w:tmpl w:val="0F08E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B48DA"/>
    <w:multiLevelType w:val="hybridMultilevel"/>
    <w:tmpl w:val="337C8BA4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879900505">
    <w:abstractNumId w:val="8"/>
  </w:num>
  <w:num w:numId="2" w16cid:durableId="727803037">
    <w:abstractNumId w:val="6"/>
  </w:num>
  <w:num w:numId="3" w16cid:durableId="1782384147">
    <w:abstractNumId w:val="5"/>
  </w:num>
  <w:num w:numId="4" w16cid:durableId="1933309">
    <w:abstractNumId w:val="4"/>
  </w:num>
  <w:num w:numId="5" w16cid:durableId="1751852760">
    <w:abstractNumId w:val="7"/>
  </w:num>
  <w:num w:numId="6" w16cid:durableId="314265491">
    <w:abstractNumId w:val="3"/>
  </w:num>
  <w:num w:numId="7" w16cid:durableId="683745102">
    <w:abstractNumId w:val="2"/>
  </w:num>
  <w:num w:numId="8" w16cid:durableId="1160464312">
    <w:abstractNumId w:val="1"/>
  </w:num>
  <w:num w:numId="9" w16cid:durableId="140468517">
    <w:abstractNumId w:val="0"/>
  </w:num>
  <w:num w:numId="10" w16cid:durableId="895900457">
    <w:abstractNumId w:val="9"/>
  </w:num>
  <w:num w:numId="11" w16cid:durableId="1367633638">
    <w:abstractNumId w:val="10"/>
  </w:num>
  <w:num w:numId="12" w16cid:durableId="13825127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F249F"/>
    <w:rsid w:val="00A3403E"/>
    <w:rsid w:val="00A34BDF"/>
    <w:rsid w:val="00AA1D8D"/>
    <w:rsid w:val="00B47730"/>
    <w:rsid w:val="00C23A08"/>
    <w:rsid w:val="00C96C19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D12A88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96C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6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idgepointcs.org/essentials" TargetMode="External"/><Relationship Id="rId3" Type="http://schemas.openxmlformats.org/officeDocument/2006/relationships/styles" Target="styles.xml"/><Relationship Id="rId7" Type="http://schemas.openxmlformats.org/officeDocument/2006/relationships/hyperlink" Target="https://starkurbanleague.org/home/take-action/urban-health-ca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otallivingcenter.org/service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cdoy.org/locations/catholic-charities-serving-portage-stark-count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1334</Characters>
  <Application>Microsoft Office Word</Application>
  <DocSecurity>0</DocSecurity>
  <Lines>39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2025-10-02T18:48:00Z</cp:lastPrinted>
  <dcterms:created xsi:type="dcterms:W3CDTF">2025-10-02T18:48:00Z</dcterms:created>
  <dcterms:modified xsi:type="dcterms:W3CDTF">2026-01-21T17:35:00Z</dcterms:modified>
  <cp:category/>
</cp:coreProperties>
</file>